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B16" w:rsidRDefault="00576B16">
      <w:r>
        <w:rPr>
          <w:noProof/>
          <w:lang w:eastAsia="ru-RU"/>
        </w:rPr>
        <w:drawing>
          <wp:inline distT="0" distB="0" distL="0" distR="0">
            <wp:extent cx="6877050" cy="9105900"/>
            <wp:effectExtent l="19050" t="0" r="0" b="0"/>
            <wp:docPr id="1" name="Рисунок 1" descr="C:\Users\Админ\Desktop\об организации пит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б организации пита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02" cy="910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Организовать горячее питание обучающихся 1-11 классов в школьной столовой согласно графику приема пищи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 1).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Классным руководителям1-11</w:t>
      </w:r>
      <w:r>
        <w:rPr>
          <w:rFonts w:ascii="Times New Roman" w:hAnsi="Times New Roman" w:cs="Times New Roman"/>
          <w:spacing w:val="-2"/>
          <w:sz w:val="28"/>
          <w:szCs w:val="28"/>
          <w:u w:val="single"/>
        </w:rPr>
        <w:t>классов: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-ежедневно предоставлять информацию о количестве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классе для организации питания на следующий день;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-выявлять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нуждающихся в льготном питании, и своевременно подавать необходимые документы ответственному за льготное питание;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-не допускать расхождений данных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посещаемости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в классных журналах с данными сводок о постановке на питание и табелей учета посещаемости </w:t>
      </w:r>
      <w:r>
        <w:rPr>
          <w:rFonts w:ascii="Times New Roman" w:hAnsi="Times New Roman" w:cs="Times New Roman"/>
          <w:spacing w:val="-2"/>
          <w:sz w:val="28"/>
          <w:szCs w:val="28"/>
        </w:rPr>
        <w:t>детей;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-принять меры профилактического характера для обеспечения 100% охвата горячим питанием обучающихся: присутствовать во время питания обучающихся в обеденном зале, следить за порядком во время приема пищи; осуществлять контроль над соблюдением правил личной гигиены обучающимися;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-не допускать вход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школьную столовую в верхней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одежде;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-способствовать увеличению показателя охвата горячим питанием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-вести разъяснительную работу о необходимости горячего питания обучающихся на классных часах, родительских собраниях;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-проводить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беседы, лекции, викторины по гигиеническим навыкам и здоровому питанию, в том числе о значении горячего питания, пищевой и питательной ценности продуктов, культуры питания;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-назначить дежурных, следящих за уборкой столов после приема пищи своего класса, за соблюдением дисциплины.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Работнику школьной </w:t>
      </w:r>
      <w:r>
        <w:rPr>
          <w:rFonts w:ascii="Times New Roman" w:hAnsi="Times New Roman" w:cs="Times New Roman"/>
          <w:spacing w:val="-2"/>
          <w:sz w:val="28"/>
          <w:szCs w:val="28"/>
          <w:u w:val="single"/>
        </w:rPr>
        <w:t>столовой: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-поддерживать помещения пищеблока и обеденного зала в должном санитарном </w:t>
      </w:r>
      <w:r>
        <w:rPr>
          <w:rFonts w:ascii="Times New Roman" w:hAnsi="Times New Roman" w:cs="Times New Roman"/>
          <w:spacing w:val="-2"/>
          <w:sz w:val="28"/>
          <w:szCs w:val="28"/>
        </w:rPr>
        <w:t>состоянии;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-проводить уборку всех помещений с применением моющих и дезинфицирующих </w:t>
      </w:r>
      <w:r>
        <w:rPr>
          <w:rFonts w:ascii="Times New Roman" w:hAnsi="Times New Roman" w:cs="Times New Roman"/>
          <w:spacing w:val="-2"/>
          <w:sz w:val="28"/>
          <w:szCs w:val="28"/>
        </w:rPr>
        <w:t>средств;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приготовлении и раздачи пищи использовать средства индивидуальной защиты органов дыхания (одноразовых масок), а также перчаток;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-осуществлять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мыть </w:t>
      </w:r>
      <w:r>
        <w:rPr>
          <w:rFonts w:ascii="Times New Roman" w:hAnsi="Times New Roman" w:cs="Times New Roman"/>
          <w:sz w:val="28"/>
          <w:szCs w:val="28"/>
        </w:rPr>
        <w:t>посуды и приборов дезинфицирующими средствами в соответствии с инструкциями по их применению.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Обеспечить организацию питьевого режима для обучающихся в соответствии с требованиями санитарных правил;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-осуществлятьежедневныйконтрользаработойтехнологическогооборудования столовой, принимать срочные меры в случае его поломки;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-обеспечитьисправностьоборудованиянапищеблоке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подсобныхпомещениях, исправность мебели, своевременно осуществлять его капитальный и текущий ремонт;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-осуществлять технический надзор за всеми инженерными </w:t>
      </w:r>
      <w:r>
        <w:rPr>
          <w:rFonts w:ascii="Times New Roman" w:hAnsi="Times New Roman" w:cs="Times New Roman"/>
          <w:spacing w:val="-2"/>
          <w:sz w:val="28"/>
          <w:szCs w:val="28"/>
        </w:rPr>
        <w:t>коммуникациями;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обеспечитьналичиенеобходимогоколичествамоющихидезинфицирующихсредств для мытья посуды, столовой мебели и уборки помещений.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Не допускать к работе сотрудников пищеблока без результатов профилактических медицинских осмотров, в т.ч. на определение возбудителей острых кишечных инфекций бактериальной и вирусной этиологии;</w:t>
      </w:r>
    </w:p>
    <w:p w:rsidR="00576B16" w:rsidRDefault="00576B16" w:rsidP="00576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-осуществлять ежедневный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качеством скоропортящихся продуктов и готовых блюд с отметкой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журнале;</w:t>
      </w:r>
    </w:p>
    <w:p w:rsidR="00576B16" w:rsidRDefault="00576B16"/>
    <w:p w:rsidR="00576B16" w:rsidRDefault="00576B16" w:rsidP="00576B16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795558" cy="8172450"/>
            <wp:effectExtent l="19050" t="0" r="5292" b="0"/>
            <wp:docPr id="2" name="Рисунок 2" descr="C:\Users\Админ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981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B16" w:rsidSect="00576B16">
      <w:pgSz w:w="11906" w:h="16838"/>
      <w:pgMar w:top="568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B16"/>
    <w:rsid w:val="00576B16"/>
    <w:rsid w:val="007E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6B1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6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2026-03-12T18:45:00Z</dcterms:created>
  <dcterms:modified xsi:type="dcterms:W3CDTF">2026-03-12T18:48:00Z</dcterms:modified>
</cp:coreProperties>
</file>